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EC" w:rsidRPr="00912E08" w:rsidRDefault="00413FEC" w:rsidP="00413FEC">
      <w:pPr>
        <w:rPr>
          <w:rStyle w:val="Siln"/>
          <w:rFonts w:ascii="Times New Roman" w:hAnsi="Times New Roman" w:cs="Times New Roman"/>
          <w:color w:val="4C4C4C"/>
          <w:sz w:val="20"/>
          <w:szCs w:val="20"/>
        </w:rPr>
      </w:pPr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>Vážení rodiče,</w:t>
      </w:r>
    </w:p>
    <w:p w:rsidR="000B26D6" w:rsidRPr="00912E08" w:rsidRDefault="00413FEC" w:rsidP="00907B46">
      <w:pPr>
        <w:rPr>
          <w:rStyle w:val="Siln"/>
          <w:rFonts w:ascii="Times New Roman" w:hAnsi="Times New Roman" w:cs="Times New Roman"/>
          <w:color w:val="4C4C4C"/>
          <w:sz w:val="20"/>
          <w:szCs w:val="20"/>
        </w:rPr>
      </w:pPr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>od 11. května bude možná osobní přítomnost žáků devátého ročníku pro účely přípravy na přijímací zkoušky.</w:t>
      </w:r>
      <w:r w:rsidRPr="00912E08">
        <w:rPr>
          <w:rFonts w:ascii="Times New Roman" w:hAnsi="Times New Roman" w:cs="Times New Roman"/>
          <w:color w:val="4C4C4C"/>
          <w:sz w:val="20"/>
          <w:szCs w:val="20"/>
        </w:rPr>
        <w:t> </w:t>
      </w:r>
      <w:r w:rsidRPr="00912E08">
        <w:rPr>
          <w:rFonts w:ascii="Times New Roman" w:hAnsi="Times New Roman" w:cs="Times New Roman"/>
          <w:b/>
          <w:color w:val="4C4C4C"/>
          <w:sz w:val="20"/>
          <w:szCs w:val="20"/>
        </w:rPr>
        <w:t>Účast žáků nebude povinná</w:t>
      </w:r>
      <w:r w:rsidR="00BE05D2" w:rsidRPr="00912E08">
        <w:rPr>
          <w:rFonts w:ascii="Times New Roman" w:hAnsi="Times New Roman" w:cs="Times New Roman"/>
          <w:b/>
          <w:color w:val="4C4C4C"/>
          <w:sz w:val="20"/>
          <w:szCs w:val="20"/>
        </w:rPr>
        <w:t xml:space="preserve"> a</w:t>
      </w:r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 xml:space="preserve"> nadále bude pokračovat distanční výuka. Příp</w:t>
      </w:r>
      <w:r w:rsidR="00BE05D2"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>rava bude probíhat ve skupinách. Složení skupiny je neměnné, ž</w:t>
      </w:r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>áka n</w:t>
      </w:r>
      <w:r w:rsidR="00C82BEB"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>elze zařadit do skupiny později</w:t>
      </w:r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 xml:space="preserve"> než 11. 5. 2020. </w:t>
      </w:r>
      <w:r w:rsidR="000B26D6"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>Příprava bude probíhat z </w:t>
      </w:r>
      <w:r w:rsidR="00BE05D2"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>č</w:t>
      </w:r>
      <w:r w:rsidR="000B26D6"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>eského jazyka a matematiky ve dvou blocích po 90 min. Celkem 180 min.</w:t>
      </w:r>
      <w:r w:rsidR="003A4701"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 xml:space="preserve"> A to v </w:t>
      </w:r>
      <w:r w:rsidR="003A4701" w:rsidRPr="00912E08">
        <w:rPr>
          <w:rStyle w:val="Siln"/>
          <w:rFonts w:ascii="Times New Roman" w:hAnsi="Times New Roman" w:cs="Times New Roman"/>
          <w:color w:val="4C4C4C"/>
          <w:sz w:val="20"/>
          <w:szCs w:val="20"/>
          <w:u w:val="single"/>
        </w:rPr>
        <w:t>pondělí, středu a pátek</w:t>
      </w:r>
      <w:r w:rsidR="003A4701"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>.</w:t>
      </w:r>
      <w:r w:rsidR="000B26D6"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 xml:space="preserve"> </w:t>
      </w:r>
      <w:r w:rsidR="003A4701"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>Žáci 9. roč. budou vstupovat do školy vchodem „F“ (aula) od 8.15 do 8.25. Výuka začíná v 8. 30 a končí v 11. 45. Nařízením ředitelky školy budou mít žáci 9. roč. po celou dobu přítomnosti ve škole roušky. Obědy pro 9. ročníky nebudou zajištěny.</w:t>
      </w:r>
    </w:p>
    <w:p w:rsidR="000B26D6" w:rsidRPr="00912E08" w:rsidRDefault="000B26D6" w:rsidP="00413FEC">
      <w:pPr>
        <w:rPr>
          <w:rStyle w:val="Siln"/>
          <w:rFonts w:ascii="Times New Roman" w:hAnsi="Times New Roman" w:cs="Times New Roman"/>
          <w:color w:val="4C4C4C"/>
          <w:sz w:val="20"/>
          <w:szCs w:val="20"/>
        </w:rPr>
      </w:pPr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>Žádáme o zvážení</w:t>
      </w:r>
      <w:r w:rsidR="00DE1F5E"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>,</w:t>
      </w:r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 xml:space="preserve"> zda žák</w:t>
      </w:r>
      <w:r w:rsidR="00DE1F5E"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 xml:space="preserve"> nebo osoby žijící ve společné domácnosti</w:t>
      </w:r>
      <w:r w:rsidR="00C82BEB"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>,</w:t>
      </w:r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 xml:space="preserve"> patří do rizikové skupiny</w:t>
      </w:r>
      <w:r w:rsidR="00C82BEB"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>. S tímto vědomím rozhodněte o jeho přítomnosti na vzdělávacích aktivitách.</w:t>
      </w:r>
      <w:r w:rsidR="00DE1F5E"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 xml:space="preserve"> Podmínkou pro přijetí do skupiny je písemné seznámení s vymezením rizikových skupin a čestné prohlášení o neexistenci příznaků virového infekčního onemocnění.</w:t>
      </w:r>
    </w:p>
    <w:p w:rsidR="00DE1F5E" w:rsidRPr="00912E08" w:rsidRDefault="000B26D6" w:rsidP="00413FEC">
      <w:pPr>
        <w:rPr>
          <w:rStyle w:val="Siln"/>
          <w:rFonts w:ascii="Times New Roman" w:hAnsi="Times New Roman" w:cs="Times New Roman"/>
          <w:color w:val="4C4C4C"/>
          <w:sz w:val="20"/>
          <w:szCs w:val="20"/>
        </w:rPr>
      </w:pPr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 xml:space="preserve">Ministerstvo zdravotnictví stanovilo následující rizikové faktory:  </w:t>
      </w:r>
    </w:p>
    <w:p w:rsidR="00907B46" w:rsidRPr="00912E08" w:rsidRDefault="000B26D6" w:rsidP="00413FEC">
      <w:pPr>
        <w:rPr>
          <w:rStyle w:val="Siln"/>
          <w:rFonts w:ascii="Times New Roman" w:hAnsi="Times New Roman" w:cs="Times New Roman"/>
          <w:color w:val="4C4C4C"/>
          <w:sz w:val="20"/>
          <w:szCs w:val="20"/>
        </w:rPr>
      </w:pPr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 xml:space="preserve">1. Věk nad 65 let s přidruženými chronickými chorobami. </w:t>
      </w:r>
    </w:p>
    <w:p w:rsidR="00DE1F5E" w:rsidRPr="00912E08" w:rsidRDefault="000B26D6" w:rsidP="00413FEC">
      <w:pPr>
        <w:rPr>
          <w:rStyle w:val="Siln"/>
          <w:rFonts w:ascii="Times New Roman" w:hAnsi="Times New Roman" w:cs="Times New Roman"/>
          <w:color w:val="4C4C4C"/>
          <w:sz w:val="20"/>
          <w:szCs w:val="20"/>
        </w:rPr>
      </w:pPr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 xml:space="preserve">2. Chronické onemocnění plic (zahrnuje i středně závažné a závažné astma </w:t>
      </w:r>
      <w:proofErr w:type="spellStart"/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>bronchiale</w:t>
      </w:r>
      <w:proofErr w:type="spellEnd"/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 xml:space="preserve">) s dlouhodobou systémovou farmakologickou léčbou. </w:t>
      </w:r>
    </w:p>
    <w:p w:rsidR="00DE1F5E" w:rsidRPr="00912E08" w:rsidRDefault="000B26D6" w:rsidP="00413FEC">
      <w:pPr>
        <w:rPr>
          <w:rStyle w:val="Siln"/>
          <w:rFonts w:ascii="Times New Roman" w:hAnsi="Times New Roman" w:cs="Times New Roman"/>
          <w:color w:val="4C4C4C"/>
          <w:sz w:val="20"/>
          <w:szCs w:val="20"/>
        </w:rPr>
      </w:pPr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>3. Onemocnění srdce a/nebo velkých cév s dlouhodobou systémovou farmakologickou léčbou např. hypertenze.</w:t>
      </w:r>
    </w:p>
    <w:p w:rsidR="00907B46" w:rsidRPr="00912E08" w:rsidRDefault="000B26D6" w:rsidP="00413FEC">
      <w:pPr>
        <w:rPr>
          <w:rStyle w:val="Siln"/>
          <w:rFonts w:ascii="Times New Roman" w:hAnsi="Times New Roman" w:cs="Times New Roman"/>
          <w:color w:val="4C4C4C"/>
          <w:sz w:val="20"/>
          <w:szCs w:val="20"/>
        </w:rPr>
      </w:pPr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 xml:space="preserve"> 4. Porucha imunitního systému, např.  </w:t>
      </w:r>
      <w:bookmarkStart w:id="0" w:name="_GoBack"/>
      <w:bookmarkEnd w:id="0"/>
    </w:p>
    <w:p w:rsidR="00907B46" w:rsidRPr="00912E08" w:rsidRDefault="000B26D6" w:rsidP="00907B46">
      <w:pPr>
        <w:ind w:firstLine="708"/>
        <w:rPr>
          <w:rStyle w:val="Siln"/>
          <w:rFonts w:ascii="Times New Roman" w:hAnsi="Times New Roman" w:cs="Times New Roman"/>
          <w:color w:val="4C4C4C"/>
          <w:sz w:val="20"/>
          <w:szCs w:val="20"/>
        </w:rPr>
      </w:pPr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 xml:space="preserve">a) při imunosupresivní léčbě (steroidy, HIV apod.), </w:t>
      </w:r>
    </w:p>
    <w:p w:rsidR="00907B46" w:rsidRPr="00912E08" w:rsidRDefault="000B26D6" w:rsidP="00907B46">
      <w:pPr>
        <w:ind w:firstLine="708"/>
        <w:rPr>
          <w:rStyle w:val="Siln"/>
          <w:rFonts w:ascii="Times New Roman" w:hAnsi="Times New Roman" w:cs="Times New Roman"/>
          <w:color w:val="4C4C4C"/>
          <w:sz w:val="20"/>
          <w:szCs w:val="20"/>
        </w:rPr>
      </w:pPr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 xml:space="preserve">b) při protinádorové léčbě, </w:t>
      </w:r>
    </w:p>
    <w:p w:rsidR="00DE1F5E" w:rsidRPr="00912E08" w:rsidRDefault="000B26D6" w:rsidP="00907B46">
      <w:pPr>
        <w:ind w:firstLine="708"/>
        <w:rPr>
          <w:rStyle w:val="Siln"/>
          <w:rFonts w:ascii="Times New Roman" w:hAnsi="Times New Roman" w:cs="Times New Roman"/>
          <w:color w:val="4C4C4C"/>
          <w:sz w:val="20"/>
          <w:szCs w:val="20"/>
        </w:rPr>
      </w:pPr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 xml:space="preserve">c) po transplantaci solidních orgánů a/nebo kostní dřeně, </w:t>
      </w:r>
    </w:p>
    <w:p w:rsidR="00DE1F5E" w:rsidRPr="00912E08" w:rsidRDefault="000B26D6" w:rsidP="00413FEC">
      <w:pPr>
        <w:rPr>
          <w:rStyle w:val="Siln"/>
          <w:rFonts w:ascii="Times New Roman" w:hAnsi="Times New Roman" w:cs="Times New Roman"/>
          <w:color w:val="4C4C4C"/>
          <w:sz w:val="20"/>
          <w:szCs w:val="20"/>
        </w:rPr>
      </w:pPr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 xml:space="preserve">5. Těžká obezita (BMI nad 40 kg/m2). </w:t>
      </w:r>
    </w:p>
    <w:p w:rsidR="00DE1F5E" w:rsidRPr="00912E08" w:rsidRDefault="000B26D6" w:rsidP="00413FEC">
      <w:pPr>
        <w:rPr>
          <w:rStyle w:val="Siln"/>
          <w:rFonts w:ascii="Times New Roman" w:hAnsi="Times New Roman" w:cs="Times New Roman"/>
          <w:color w:val="4C4C4C"/>
          <w:sz w:val="20"/>
          <w:szCs w:val="20"/>
        </w:rPr>
      </w:pPr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 xml:space="preserve">6. Farmakologicky léčený diabetes </w:t>
      </w:r>
      <w:proofErr w:type="spellStart"/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>mellitus</w:t>
      </w:r>
      <w:proofErr w:type="spellEnd"/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 xml:space="preserve">. </w:t>
      </w:r>
    </w:p>
    <w:p w:rsidR="00DE1F5E" w:rsidRPr="00912E08" w:rsidRDefault="000B26D6" w:rsidP="00413FEC">
      <w:pPr>
        <w:rPr>
          <w:rStyle w:val="Siln"/>
          <w:rFonts w:ascii="Times New Roman" w:hAnsi="Times New Roman" w:cs="Times New Roman"/>
          <w:color w:val="4C4C4C"/>
          <w:sz w:val="20"/>
          <w:szCs w:val="20"/>
        </w:rPr>
      </w:pPr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 xml:space="preserve">7. Chronické onemocnění ledvin vyžadující dočasnou nebo trvalou podporu/náhradu funkce ledvin (dialýza). </w:t>
      </w:r>
    </w:p>
    <w:p w:rsidR="000B26D6" w:rsidRPr="00912E08" w:rsidRDefault="000B26D6" w:rsidP="00413FEC">
      <w:pPr>
        <w:rPr>
          <w:rStyle w:val="Siln"/>
          <w:rFonts w:ascii="Times New Roman" w:hAnsi="Times New Roman" w:cs="Times New Roman"/>
          <w:color w:val="4C4C4C"/>
          <w:sz w:val="20"/>
          <w:szCs w:val="20"/>
        </w:rPr>
      </w:pPr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>8. Onemocnění jater (primární nebo sekundární).</w:t>
      </w:r>
    </w:p>
    <w:p w:rsidR="00BE05D2" w:rsidRPr="00912E08" w:rsidRDefault="00413FEC" w:rsidP="00413FEC">
      <w:pPr>
        <w:rPr>
          <w:rStyle w:val="Siln"/>
          <w:rFonts w:ascii="Times New Roman" w:hAnsi="Times New Roman" w:cs="Times New Roman"/>
          <w:color w:val="4C4C4C"/>
          <w:sz w:val="20"/>
          <w:szCs w:val="20"/>
        </w:rPr>
      </w:pPr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 xml:space="preserve"> Abychom mohli toto zajistit, potřebujeme vaše vyjádření. Prosíme o odpověď na tuto zprávu nejpozději do 7. 5. 2020. do</w:t>
      </w:r>
      <w:r w:rsidR="00BE05D2"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 xml:space="preserve"> 10,00 h. Vyjádření zákonného zástupce:</w:t>
      </w:r>
    </w:p>
    <w:p w:rsidR="0045795E" w:rsidRPr="00912E08" w:rsidRDefault="00413FEC" w:rsidP="00907B46">
      <w:pPr>
        <w:jc w:val="center"/>
        <w:rPr>
          <w:rStyle w:val="Siln"/>
          <w:rFonts w:ascii="Times New Roman" w:hAnsi="Times New Roman" w:cs="Times New Roman"/>
          <w:color w:val="4C4C4C"/>
          <w:sz w:val="20"/>
          <w:szCs w:val="20"/>
        </w:rPr>
      </w:pPr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>Žák/</w:t>
      </w:r>
      <w:proofErr w:type="spellStart"/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>yně</w:t>
      </w:r>
      <w:proofErr w:type="spellEnd"/>
      <w:r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 xml:space="preserve"> ………………………………………………….</w:t>
      </w:r>
      <w:r w:rsidR="000B26D6" w:rsidRPr="00912E08">
        <w:rPr>
          <w:rStyle w:val="Siln"/>
          <w:rFonts w:ascii="Times New Roman" w:hAnsi="Times New Roman" w:cs="Times New Roman"/>
          <w:color w:val="4C4C4C"/>
          <w:sz w:val="20"/>
          <w:szCs w:val="20"/>
        </w:rPr>
        <w:t>, třída………………………….</w:t>
      </w:r>
    </w:p>
    <w:p w:rsidR="00413FEC" w:rsidRDefault="00413FEC" w:rsidP="000B26D6">
      <w:pPr>
        <w:jc w:val="center"/>
        <w:rPr>
          <w:rStyle w:val="Siln"/>
          <w:rFonts w:ascii="Arial" w:hAnsi="Arial" w:cs="Arial"/>
          <w:b w:val="0"/>
          <w:color w:val="4C4C4C"/>
          <w:sz w:val="28"/>
          <w:szCs w:val="28"/>
        </w:rPr>
      </w:pPr>
      <w:r w:rsidRPr="000B26D6">
        <w:rPr>
          <w:rStyle w:val="Siln"/>
          <w:rFonts w:ascii="Arial" w:hAnsi="Arial" w:cs="Arial"/>
          <w:b w:val="0"/>
          <w:color w:val="4C4C4C"/>
          <w:sz w:val="28"/>
          <w:szCs w:val="28"/>
        </w:rPr>
        <w:t>11. 5. 2020 do školy NASTOUPÍ</w:t>
      </w:r>
      <w:r w:rsidR="000B26D6" w:rsidRPr="000B26D6">
        <w:rPr>
          <w:rStyle w:val="Siln"/>
          <w:rFonts w:ascii="Arial" w:hAnsi="Arial" w:cs="Arial"/>
          <w:b w:val="0"/>
          <w:color w:val="4C4C4C"/>
          <w:sz w:val="28"/>
          <w:szCs w:val="28"/>
        </w:rPr>
        <w:t xml:space="preserve"> / NENASTOUPÍ</w:t>
      </w:r>
    </w:p>
    <w:p w:rsidR="00DE1F5E" w:rsidRDefault="00DE1F5E" w:rsidP="000B26D6">
      <w:pPr>
        <w:jc w:val="center"/>
        <w:rPr>
          <w:rStyle w:val="Siln"/>
          <w:rFonts w:ascii="Arial" w:hAnsi="Arial" w:cs="Arial"/>
          <w:b w:val="0"/>
          <w:color w:val="4C4C4C"/>
          <w:sz w:val="28"/>
          <w:szCs w:val="28"/>
        </w:rPr>
      </w:pPr>
    </w:p>
    <w:p w:rsidR="00DE1F5E" w:rsidRPr="0045795E" w:rsidRDefault="00DE1F5E" w:rsidP="0045795E">
      <w:pPr>
        <w:rPr>
          <w:rStyle w:val="Siln"/>
          <w:rFonts w:ascii="Arial" w:hAnsi="Arial" w:cs="Arial"/>
          <w:b w:val="0"/>
          <w:color w:val="4C4C4C"/>
          <w:sz w:val="24"/>
          <w:szCs w:val="24"/>
        </w:rPr>
      </w:pPr>
      <w:r w:rsidRPr="0045795E">
        <w:rPr>
          <w:rStyle w:val="Siln"/>
          <w:rFonts w:ascii="Arial" w:hAnsi="Arial" w:cs="Arial"/>
          <w:b w:val="0"/>
          <w:color w:val="4C4C4C"/>
          <w:sz w:val="24"/>
          <w:szCs w:val="24"/>
        </w:rPr>
        <w:t>V </w:t>
      </w:r>
      <w:r w:rsidR="0045795E">
        <w:rPr>
          <w:rStyle w:val="Siln"/>
          <w:rFonts w:ascii="Arial" w:hAnsi="Arial" w:cs="Arial"/>
          <w:b w:val="0"/>
          <w:color w:val="4C4C4C"/>
          <w:sz w:val="24"/>
          <w:szCs w:val="24"/>
        </w:rPr>
        <w:t>Tři</w:t>
      </w:r>
      <w:r w:rsidRPr="0045795E">
        <w:rPr>
          <w:rStyle w:val="Siln"/>
          <w:rFonts w:ascii="Arial" w:hAnsi="Arial" w:cs="Arial"/>
          <w:b w:val="0"/>
          <w:color w:val="4C4C4C"/>
          <w:sz w:val="24"/>
          <w:szCs w:val="24"/>
        </w:rPr>
        <w:t xml:space="preserve">nci dne </w:t>
      </w:r>
    </w:p>
    <w:p w:rsidR="00DE1F5E" w:rsidRPr="0045795E" w:rsidRDefault="00DE1F5E" w:rsidP="0045795E">
      <w:pPr>
        <w:rPr>
          <w:rStyle w:val="Siln"/>
          <w:rFonts w:ascii="Arial" w:hAnsi="Arial" w:cs="Arial"/>
          <w:b w:val="0"/>
          <w:color w:val="4C4C4C"/>
          <w:sz w:val="24"/>
          <w:szCs w:val="24"/>
        </w:rPr>
      </w:pPr>
      <w:r w:rsidRPr="0045795E">
        <w:rPr>
          <w:rStyle w:val="Siln"/>
          <w:rFonts w:ascii="Arial" w:hAnsi="Arial" w:cs="Arial"/>
          <w:b w:val="0"/>
          <w:color w:val="4C4C4C"/>
          <w:sz w:val="24"/>
          <w:szCs w:val="24"/>
        </w:rPr>
        <w:t>Podpis zákonného zástupce</w:t>
      </w:r>
    </w:p>
    <w:p w:rsidR="00E74B05" w:rsidRDefault="00E74B05"/>
    <w:sectPr w:rsidR="00E74B05" w:rsidSect="00912E08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EC"/>
    <w:rsid w:val="000B26D6"/>
    <w:rsid w:val="003A4701"/>
    <w:rsid w:val="00413FEC"/>
    <w:rsid w:val="0045795E"/>
    <w:rsid w:val="00634F69"/>
    <w:rsid w:val="00907B46"/>
    <w:rsid w:val="00912E08"/>
    <w:rsid w:val="00BE05D2"/>
    <w:rsid w:val="00C82BEB"/>
    <w:rsid w:val="00DE1F5E"/>
    <w:rsid w:val="00E7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F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13F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F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13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Raszka</dc:creator>
  <cp:lastModifiedBy>Daniel Raszka</cp:lastModifiedBy>
  <cp:revision>7</cp:revision>
  <cp:lastPrinted>2020-05-04T08:29:00Z</cp:lastPrinted>
  <dcterms:created xsi:type="dcterms:W3CDTF">2020-05-04T07:33:00Z</dcterms:created>
  <dcterms:modified xsi:type="dcterms:W3CDTF">2020-05-04T10:28:00Z</dcterms:modified>
</cp:coreProperties>
</file>